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721"/>
        <w:gridCol w:w="6520"/>
        <w:gridCol w:w="922"/>
      </w:tblGrid>
      <w:tr w:rsidR="008A1660" w:rsidRPr="00BE63E1" w14:paraId="23301D67" w14:textId="77777777" w:rsidTr="00C21102">
        <w:trPr>
          <w:trHeight w:val="2135"/>
        </w:trPr>
        <w:tc>
          <w:tcPr>
            <w:tcW w:w="9639" w:type="dxa"/>
            <w:gridSpan w:val="4"/>
            <w:shd w:val="clear" w:color="auto" w:fill="auto"/>
          </w:tcPr>
          <w:p w14:paraId="09982876" w14:textId="77777777" w:rsidR="008A1660" w:rsidRPr="00BE63E1" w:rsidRDefault="008A1660" w:rsidP="003813F8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pacing w:after="0" w:line="240" w:lineRule="auto"/>
              <w:ind w:left="864" w:hanging="864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zh-CN"/>
              </w:rPr>
              <w:t>СОВЕТ НИКОЛЕНСКОГО СЕЛЬСКОГО ПОСЕЛЕНИЯ</w:t>
            </w:r>
          </w:p>
          <w:p w14:paraId="2D54E3D3" w14:textId="77777777" w:rsidR="008A1660" w:rsidRPr="00BE63E1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>ГУЛЬКЕВИЧСКОГО РАЙОНА</w:t>
            </w:r>
          </w:p>
          <w:p w14:paraId="2CB4EEE5" w14:textId="77777777" w:rsidR="008A1660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</w:pPr>
          </w:p>
          <w:p w14:paraId="343D877B" w14:textId="77777777" w:rsidR="008A1660" w:rsidRPr="00BE63E1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>РЕШЕНИЕ</w:t>
            </w:r>
          </w:p>
          <w:p w14:paraId="37834DAE" w14:textId="77777777" w:rsidR="008A1660" w:rsidRPr="00BE63E1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>18</w:t>
            </w:r>
            <w:r w:rsidRPr="0037774E"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 xml:space="preserve"> </w:t>
            </w:r>
            <w:r w:rsidRPr="00BE63E1"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 xml:space="preserve">СЕССИИ </w:t>
            </w:r>
            <w:r>
              <w:rPr>
                <w:rFonts w:ascii="Times New Roman" w:eastAsia="Times New Roman" w:hAnsi="Times New Roman"/>
                <w:b/>
                <w:bCs/>
                <w:sz w:val="28"/>
                <w:lang w:val="en-US" w:eastAsia="zh-CN"/>
              </w:rPr>
              <w:t>V</w:t>
            </w:r>
            <w:r w:rsidRPr="00BE63E1">
              <w:rPr>
                <w:rFonts w:ascii="Times New Roman" w:eastAsia="Times New Roman" w:hAnsi="Times New Roman"/>
                <w:b/>
                <w:bCs/>
                <w:sz w:val="28"/>
                <w:lang w:eastAsia="zh-CN"/>
              </w:rPr>
              <w:t xml:space="preserve"> СОЗЫВА</w:t>
            </w:r>
          </w:p>
          <w:p w14:paraId="4347D770" w14:textId="77777777" w:rsidR="008A1660" w:rsidRPr="00BE63E1" w:rsidRDefault="008A1660" w:rsidP="003813F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zh-CN"/>
              </w:rPr>
            </w:pPr>
          </w:p>
          <w:p w14:paraId="3620CB9D" w14:textId="77777777" w:rsidR="008A1660" w:rsidRPr="00BE63E1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vanish/>
                <w:sz w:val="28"/>
                <w:szCs w:val="28"/>
                <w:lang w:eastAsia="zh-CN"/>
              </w:rPr>
            </w:pPr>
          </w:p>
        </w:tc>
      </w:tr>
      <w:tr w:rsidR="008A1660" w:rsidRPr="00BE63E1" w14:paraId="7D663769" w14:textId="77777777" w:rsidTr="00C21102">
        <w:tc>
          <w:tcPr>
            <w:tcW w:w="476" w:type="dxa"/>
            <w:shd w:val="clear" w:color="auto" w:fill="auto"/>
          </w:tcPr>
          <w:p w14:paraId="07E4CA51" w14:textId="77777777" w:rsidR="008A1660" w:rsidRPr="00F60266" w:rsidRDefault="008A1660" w:rsidP="003813F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F6026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от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6F324D5B" w14:textId="77777777" w:rsidR="008A1660" w:rsidRPr="00C225DC" w:rsidRDefault="008A1660" w:rsidP="003813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19.12.2025</w:t>
            </w:r>
          </w:p>
        </w:tc>
        <w:tc>
          <w:tcPr>
            <w:tcW w:w="6520" w:type="dxa"/>
            <w:shd w:val="clear" w:color="auto" w:fill="auto"/>
            <w:vAlign w:val="bottom"/>
          </w:tcPr>
          <w:p w14:paraId="77CE8448" w14:textId="77777777" w:rsidR="008A1660" w:rsidRPr="00FE2681" w:rsidRDefault="008A1660" w:rsidP="003813F8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u w:val="single"/>
                <w:lang w:val="en-US" w:eastAsia="zh-CN"/>
              </w:rPr>
            </w:pPr>
            <w:r w:rsidRPr="00FE268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48B5B178" w14:textId="70B91037" w:rsidR="008A1660" w:rsidRPr="00C225DC" w:rsidRDefault="008A1660" w:rsidP="003813F8">
            <w:pPr>
              <w:suppressAutoHyphens/>
              <w:spacing w:after="0" w:line="240" w:lineRule="auto"/>
              <w:ind w:left="250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</w:p>
        </w:tc>
      </w:tr>
      <w:tr w:rsidR="008A1660" w:rsidRPr="00BE63E1" w14:paraId="2B465A90" w14:textId="77777777" w:rsidTr="00C21102">
        <w:trPr>
          <w:trHeight w:val="200"/>
        </w:trPr>
        <w:tc>
          <w:tcPr>
            <w:tcW w:w="9639" w:type="dxa"/>
            <w:gridSpan w:val="4"/>
            <w:shd w:val="clear" w:color="auto" w:fill="auto"/>
          </w:tcPr>
          <w:p w14:paraId="5568A9C9" w14:textId="77777777" w:rsidR="008A1660" w:rsidRPr="00B735ED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с.</w:t>
            </w:r>
            <w:r w:rsidRPr="00B735ED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Николенское</w:t>
            </w:r>
          </w:p>
        </w:tc>
      </w:tr>
      <w:tr w:rsidR="008A1660" w:rsidRPr="00BE63E1" w14:paraId="2269776C" w14:textId="77777777" w:rsidTr="00C21102">
        <w:trPr>
          <w:cantSplit/>
          <w:trHeight w:val="245"/>
        </w:trPr>
        <w:tc>
          <w:tcPr>
            <w:tcW w:w="9639" w:type="dxa"/>
            <w:gridSpan w:val="4"/>
            <w:shd w:val="clear" w:color="auto" w:fill="auto"/>
          </w:tcPr>
          <w:p w14:paraId="450D1849" w14:textId="77777777" w:rsidR="008A1660" w:rsidRPr="00BE63E1" w:rsidRDefault="008A1660" w:rsidP="003813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zh-CN"/>
              </w:rPr>
            </w:pPr>
          </w:p>
        </w:tc>
      </w:tr>
      <w:tr w:rsidR="008A1660" w:rsidRPr="00BE63E1" w14:paraId="56E1A42E" w14:textId="77777777" w:rsidTr="00C21102">
        <w:trPr>
          <w:cantSplit/>
          <w:trHeight w:val="245"/>
        </w:trPr>
        <w:tc>
          <w:tcPr>
            <w:tcW w:w="9639" w:type="dxa"/>
            <w:gridSpan w:val="4"/>
            <w:shd w:val="clear" w:color="auto" w:fill="auto"/>
          </w:tcPr>
          <w:p w14:paraId="166CBE10" w14:textId="77777777" w:rsidR="00C21102" w:rsidRDefault="00A1332D" w:rsidP="003813F8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A1332D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Об утверждении Положения о порядке установки и содержания мемориальных досок и других памятных знаков</w:t>
            </w:r>
          </w:p>
          <w:p w14:paraId="1A01ECAF" w14:textId="397346B7" w:rsidR="008A1660" w:rsidRPr="00BE63E1" w:rsidRDefault="00A1332D" w:rsidP="003813F8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1332D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в Николенском сельском поселении Гулькевичского района</w:t>
            </w:r>
          </w:p>
        </w:tc>
      </w:tr>
      <w:tr w:rsidR="008A1660" w:rsidRPr="00BE63E1" w14:paraId="08A2FE31" w14:textId="77777777" w:rsidTr="00C21102">
        <w:trPr>
          <w:cantSplit/>
          <w:trHeight w:val="245"/>
        </w:trPr>
        <w:tc>
          <w:tcPr>
            <w:tcW w:w="9639" w:type="dxa"/>
            <w:gridSpan w:val="4"/>
            <w:shd w:val="clear" w:color="auto" w:fill="auto"/>
          </w:tcPr>
          <w:p w14:paraId="296451CD" w14:textId="77777777" w:rsidR="008A1660" w:rsidRPr="00BE63E1" w:rsidRDefault="008A1660" w:rsidP="003813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zh-CN"/>
              </w:rPr>
            </w:pPr>
          </w:p>
        </w:tc>
      </w:tr>
    </w:tbl>
    <w:p w14:paraId="4FB64D51" w14:textId="77777777" w:rsidR="00941A28" w:rsidRDefault="00941A28" w:rsidP="00941A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14:paraId="1FC10182" w14:textId="71B48508" w:rsidR="00C20BB7" w:rsidRPr="00B05D1F" w:rsidRDefault="00AA21B1" w:rsidP="00941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В целях определения порядка принятия решений об установке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и обеспечени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сохранности мемориальных досок и других памятных знаков на территории </w:t>
      </w:r>
      <w:bookmarkStart w:id="0" w:name="_Hlk210744840"/>
      <w:r w:rsidR="002F0276" w:rsidRPr="002F0276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="002F0276" w:rsidRPr="00E063BF">
        <w:rPr>
          <w:rFonts w:ascii="Times New Roman" w:eastAsia="FreeSerif" w:hAnsi="Times New Roman"/>
          <w:sz w:val="28"/>
          <w:szCs w:val="28"/>
        </w:rPr>
        <w:t xml:space="preserve"> </w:t>
      </w:r>
      <w:bookmarkEnd w:id="0"/>
      <w:r w:rsidR="002F0276" w:rsidRPr="00E063BF">
        <w:rPr>
          <w:rFonts w:ascii="Times New Roman" w:eastAsia="FreeSerif" w:hAnsi="Times New Roman"/>
          <w:sz w:val="28"/>
          <w:szCs w:val="28"/>
        </w:rPr>
        <w:t>Краснодарского края</w:t>
      </w:r>
      <w:r w:rsidR="002F027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сохранения, использования, развития и пропаганды культурно-исторических ценностей, определения критериев, являющихся основанием для принятия решений об увековечении памяти выдающихся событий </w:t>
      </w:r>
      <w:r w:rsidR="001808B9"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личностей, которые внесли значительный вклад в развитие</w:t>
      </w:r>
      <w:r w:rsidR="002F0276" w:rsidRPr="002F0276">
        <w:rPr>
          <w:rFonts w:ascii="Times New Roman" w:hAnsi="Times New Roman"/>
          <w:sz w:val="28"/>
          <w:szCs w:val="28"/>
        </w:rPr>
        <w:t xml:space="preserve"> Николенского сельского поселения Гулькевичского района</w:t>
      </w:r>
      <w:r w:rsidR="002F0276">
        <w:rPr>
          <w:rFonts w:ascii="Times New Roman" w:hAnsi="Times New Roman"/>
          <w:sz w:val="28"/>
          <w:szCs w:val="28"/>
        </w:rPr>
        <w:t>,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="00541D4F" w:rsidRPr="00B05D1F">
        <w:rPr>
          <w:rFonts w:ascii="Times New Roman" w:hAnsi="Times New Roman"/>
          <w:sz w:val="28"/>
          <w:szCs w:val="28"/>
        </w:rPr>
        <w:t>Федеральным законом от 6</w:t>
      </w:r>
      <w:r w:rsidR="00F46FB2">
        <w:rPr>
          <w:rFonts w:ascii="Times New Roman" w:hAnsi="Times New Roman"/>
          <w:sz w:val="28"/>
          <w:szCs w:val="28"/>
        </w:rPr>
        <w:t xml:space="preserve"> октября </w:t>
      </w:r>
      <w:r w:rsidR="00541D4F" w:rsidRPr="00B05D1F">
        <w:rPr>
          <w:rFonts w:ascii="Times New Roman" w:hAnsi="Times New Roman"/>
          <w:sz w:val="28"/>
          <w:szCs w:val="28"/>
        </w:rPr>
        <w:t xml:space="preserve">2003 </w:t>
      </w:r>
      <w:r w:rsidR="0077517D">
        <w:rPr>
          <w:rFonts w:ascii="Times New Roman" w:hAnsi="Times New Roman"/>
          <w:sz w:val="28"/>
          <w:szCs w:val="28"/>
        </w:rPr>
        <w:t xml:space="preserve">г. </w:t>
      </w:r>
      <w:r w:rsidR="00541D4F" w:rsidRPr="00B05D1F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руков</w:t>
      </w:r>
      <w:r w:rsidR="00B862A9">
        <w:rPr>
          <w:rFonts w:ascii="Times New Roman" w:hAnsi="Times New Roman"/>
          <w:sz w:val="28"/>
          <w:szCs w:val="28"/>
        </w:rPr>
        <w:t>одствуясь Уставом</w:t>
      </w:r>
      <w:r w:rsidR="002F0276">
        <w:rPr>
          <w:rFonts w:ascii="Times New Roman" w:hAnsi="Times New Roman"/>
          <w:sz w:val="28"/>
          <w:szCs w:val="28"/>
        </w:rPr>
        <w:t xml:space="preserve"> </w:t>
      </w:r>
      <w:bookmarkStart w:id="1" w:name="_Hlk210807201"/>
      <w:r w:rsidR="002F0276" w:rsidRPr="002F0276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bookmarkEnd w:id="1"/>
      <w:r w:rsidR="00B862A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862A9" w:rsidRPr="00B05D1F">
        <w:rPr>
          <w:rFonts w:ascii="Times New Roman" w:hAnsi="Times New Roman"/>
          <w:sz w:val="28"/>
          <w:szCs w:val="28"/>
        </w:rPr>
        <w:t xml:space="preserve"> </w:t>
      </w:r>
      <w:r w:rsidR="00B862A9">
        <w:rPr>
          <w:rFonts w:ascii="Times New Roman" w:hAnsi="Times New Roman"/>
          <w:sz w:val="28"/>
          <w:szCs w:val="28"/>
        </w:rPr>
        <w:t>Совет</w:t>
      </w:r>
      <w:r w:rsidR="00541D4F" w:rsidRPr="00B05D1F">
        <w:rPr>
          <w:rFonts w:ascii="Times New Roman" w:hAnsi="Times New Roman"/>
          <w:sz w:val="28"/>
          <w:szCs w:val="28"/>
        </w:rPr>
        <w:t xml:space="preserve"> </w:t>
      </w:r>
      <w:r w:rsidR="002F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276" w:rsidRPr="002F0276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="002F0276">
        <w:rPr>
          <w:rFonts w:ascii="Times New Roman" w:hAnsi="Times New Roman"/>
          <w:sz w:val="28"/>
          <w:szCs w:val="28"/>
        </w:rPr>
        <w:t xml:space="preserve">        </w:t>
      </w:r>
      <w:r w:rsidR="00F55774">
        <w:rPr>
          <w:rFonts w:ascii="Times New Roman" w:hAnsi="Times New Roman"/>
          <w:sz w:val="28"/>
          <w:szCs w:val="28"/>
        </w:rPr>
        <w:t xml:space="preserve">  </w:t>
      </w:r>
      <w:r w:rsidR="002F0276">
        <w:rPr>
          <w:rFonts w:ascii="Times New Roman" w:hAnsi="Times New Roman"/>
          <w:sz w:val="28"/>
          <w:szCs w:val="28"/>
        </w:rPr>
        <w:t xml:space="preserve">    </w:t>
      </w:r>
      <w:r w:rsidR="002F0276" w:rsidRPr="00E063BF">
        <w:rPr>
          <w:rFonts w:ascii="Times New Roman" w:eastAsia="FreeSerif" w:hAnsi="Times New Roman"/>
          <w:sz w:val="28"/>
          <w:szCs w:val="28"/>
        </w:rPr>
        <w:t xml:space="preserve"> </w:t>
      </w:r>
      <w:r w:rsidR="00B862A9" w:rsidRPr="00B862A9">
        <w:rPr>
          <w:rFonts w:ascii="Times New Roman" w:eastAsia="Times New Roman" w:hAnsi="Times New Roman"/>
          <w:sz w:val="28"/>
          <w:szCs w:val="28"/>
          <w:lang w:eastAsia="ru-RU"/>
        </w:rPr>
        <w:t>р е ш и л:</w:t>
      </w:r>
    </w:p>
    <w:p w14:paraId="02ED6483" w14:textId="77777777" w:rsidR="00F46FB2" w:rsidRDefault="00B05D1F" w:rsidP="00F46FB2">
      <w:pPr>
        <w:pStyle w:val="ConsPlusNormal"/>
        <w:ind w:firstLine="709"/>
        <w:jc w:val="both"/>
        <w:rPr>
          <w:sz w:val="28"/>
          <w:szCs w:val="28"/>
        </w:rPr>
      </w:pPr>
      <w:r w:rsidRPr="00B05D1F">
        <w:rPr>
          <w:sz w:val="28"/>
          <w:szCs w:val="28"/>
        </w:rPr>
        <w:t xml:space="preserve">1. Утвердить </w:t>
      </w:r>
      <w:hyperlink w:anchor="Par34" w:tooltip="ПОЛОЖЕНИЕ" w:history="1">
        <w:r w:rsidRPr="00B05D1F">
          <w:rPr>
            <w:color w:val="000000" w:themeColor="text1"/>
            <w:sz w:val="28"/>
            <w:szCs w:val="28"/>
          </w:rPr>
          <w:t>Положение</w:t>
        </w:r>
      </w:hyperlink>
      <w:r w:rsidRPr="00B05D1F">
        <w:rPr>
          <w:color w:val="000000" w:themeColor="text1"/>
          <w:sz w:val="28"/>
          <w:szCs w:val="28"/>
        </w:rPr>
        <w:t xml:space="preserve"> </w:t>
      </w:r>
      <w:r w:rsidRPr="00B05D1F">
        <w:rPr>
          <w:sz w:val="28"/>
          <w:szCs w:val="28"/>
        </w:rPr>
        <w:t>о порядке установки и содержания мемориальных досок и других памятных знаков в</w:t>
      </w:r>
      <w:r w:rsidR="002F0276">
        <w:rPr>
          <w:sz w:val="28"/>
          <w:szCs w:val="28"/>
        </w:rPr>
        <w:t xml:space="preserve"> </w:t>
      </w:r>
      <w:r w:rsidR="002F0276" w:rsidRPr="002F0276">
        <w:rPr>
          <w:sz w:val="28"/>
          <w:szCs w:val="28"/>
        </w:rPr>
        <w:t>Николенско</w:t>
      </w:r>
      <w:r w:rsidR="002F0276">
        <w:rPr>
          <w:sz w:val="28"/>
          <w:szCs w:val="28"/>
        </w:rPr>
        <w:t>м</w:t>
      </w:r>
      <w:r w:rsidR="002F0276" w:rsidRPr="002F0276">
        <w:rPr>
          <w:sz w:val="28"/>
          <w:szCs w:val="28"/>
        </w:rPr>
        <w:t xml:space="preserve"> сельско</w:t>
      </w:r>
      <w:r w:rsidR="002F0276">
        <w:rPr>
          <w:sz w:val="28"/>
          <w:szCs w:val="28"/>
        </w:rPr>
        <w:t>м</w:t>
      </w:r>
      <w:r w:rsidR="002F0276" w:rsidRPr="002F0276">
        <w:rPr>
          <w:sz w:val="28"/>
          <w:szCs w:val="28"/>
        </w:rPr>
        <w:t xml:space="preserve"> поселени</w:t>
      </w:r>
      <w:r w:rsidR="002F0276">
        <w:rPr>
          <w:sz w:val="28"/>
          <w:szCs w:val="28"/>
        </w:rPr>
        <w:t>и</w:t>
      </w:r>
      <w:r w:rsidR="002F0276" w:rsidRPr="002F0276">
        <w:rPr>
          <w:sz w:val="28"/>
          <w:szCs w:val="28"/>
        </w:rPr>
        <w:t xml:space="preserve"> Гулькевичского района</w:t>
      </w:r>
      <w:r w:rsidRPr="00B05D1F">
        <w:rPr>
          <w:sz w:val="28"/>
          <w:szCs w:val="28"/>
        </w:rPr>
        <w:t xml:space="preserve"> согласно приложению.</w:t>
      </w:r>
    </w:p>
    <w:p w14:paraId="3935CEEB" w14:textId="646E9F98" w:rsidR="009724A5" w:rsidRPr="00ED7417" w:rsidRDefault="009724A5" w:rsidP="00F46FB2">
      <w:pPr>
        <w:pStyle w:val="ConsPlusNormal"/>
        <w:ind w:firstLine="709"/>
        <w:jc w:val="both"/>
        <w:rPr>
          <w:sz w:val="28"/>
          <w:szCs w:val="28"/>
        </w:rPr>
      </w:pPr>
      <w:r w:rsidRPr="00ED7417">
        <w:rPr>
          <w:sz w:val="28"/>
        </w:rPr>
        <w:t xml:space="preserve">2. </w:t>
      </w:r>
      <w:r w:rsidRPr="00ED741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Николенского сельского поселения </w:t>
      </w:r>
      <w:r w:rsidRPr="00ED7417">
        <w:rPr>
          <w:sz w:val="28"/>
          <w:szCs w:val="28"/>
        </w:rPr>
        <w:t>Гулькевичск</w:t>
      </w:r>
      <w:r>
        <w:rPr>
          <w:sz w:val="28"/>
          <w:szCs w:val="28"/>
        </w:rPr>
        <w:t>ого</w:t>
      </w:r>
      <w:r w:rsidRPr="00ED741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ED7417">
        <w:rPr>
          <w:b/>
          <w:sz w:val="28"/>
          <w:szCs w:val="28"/>
        </w:rPr>
        <w:t xml:space="preserve"> </w:t>
      </w:r>
      <w:r w:rsidRPr="00ED7417">
        <w:rPr>
          <w:sz w:val="28"/>
          <w:szCs w:val="28"/>
        </w:rPr>
        <w:t xml:space="preserve">разместить настоящее решение на официальном сайте </w:t>
      </w:r>
      <w:r w:rsidRPr="009724A5">
        <w:rPr>
          <w:sz w:val="28"/>
          <w:szCs w:val="28"/>
        </w:rPr>
        <w:t>Николенско</w:t>
      </w:r>
      <w:r w:rsidR="00754BDC">
        <w:rPr>
          <w:sz w:val="28"/>
          <w:szCs w:val="28"/>
        </w:rPr>
        <w:t>го</w:t>
      </w:r>
      <w:r w:rsidRPr="009724A5">
        <w:rPr>
          <w:sz w:val="28"/>
          <w:szCs w:val="28"/>
        </w:rPr>
        <w:t xml:space="preserve"> сельско</w:t>
      </w:r>
      <w:r w:rsidR="00754BDC">
        <w:rPr>
          <w:sz w:val="28"/>
          <w:szCs w:val="28"/>
        </w:rPr>
        <w:t>го</w:t>
      </w:r>
      <w:r w:rsidRPr="009724A5">
        <w:rPr>
          <w:sz w:val="28"/>
          <w:szCs w:val="28"/>
        </w:rPr>
        <w:t xml:space="preserve"> поселени</w:t>
      </w:r>
      <w:r w:rsidR="00754BDC">
        <w:rPr>
          <w:sz w:val="28"/>
          <w:szCs w:val="28"/>
        </w:rPr>
        <w:t>я</w:t>
      </w:r>
      <w:r w:rsidRPr="009724A5">
        <w:rPr>
          <w:sz w:val="28"/>
          <w:szCs w:val="28"/>
        </w:rPr>
        <w:t xml:space="preserve"> Гулькевичского района</w:t>
      </w:r>
      <w:r w:rsidRPr="00B05D1F">
        <w:rPr>
          <w:sz w:val="28"/>
          <w:szCs w:val="28"/>
        </w:rPr>
        <w:t xml:space="preserve"> </w:t>
      </w:r>
      <w:r w:rsidRPr="00ED7417">
        <w:rPr>
          <w:sz w:val="28"/>
          <w:szCs w:val="28"/>
        </w:rPr>
        <w:t>в информационно-телекоммуникационной сети «Интернет».</w:t>
      </w:r>
    </w:p>
    <w:p w14:paraId="604FE3B0" w14:textId="77777777" w:rsidR="009724A5" w:rsidRPr="00ED7417" w:rsidRDefault="009724A5" w:rsidP="009724A5">
      <w:pPr>
        <w:tabs>
          <w:tab w:val="left" w:pos="18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7417">
        <w:rPr>
          <w:rFonts w:ascii="Times New Roman" w:hAnsi="Times New Roman"/>
          <w:sz w:val="28"/>
          <w:szCs w:val="28"/>
        </w:rPr>
        <w:t>3. Контроль за выполнением настоящего решения оставляю за собой.</w:t>
      </w:r>
    </w:p>
    <w:p w14:paraId="73DEBA5D" w14:textId="34C3DCC7" w:rsidR="009724A5" w:rsidRPr="00ED7417" w:rsidRDefault="009724A5" w:rsidP="009724A5">
      <w:pPr>
        <w:spacing w:after="0" w:line="240" w:lineRule="auto"/>
        <w:ind w:firstLine="708"/>
        <w:rPr>
          <w:rFonts w:ascii="Times New Roman" w:hAnsi="Times New Roman"/>
          <w:sz w:val="28"/>
        </w:rPr>
      </w:pPr>
      <w:r w:rsidRPr="00ED7417">
        <w:rPr>
          <w:rFonts w:ascii="Times New Roman" w:hAnsi="Times New Roman"/>
          <w:sz w:val="28"/>
        </w:rPr>
        <w:t xml:space="preserve">4. Решение вступает в силу со дня </w:t>
      </w:r>
      <w:r w:rsidR="00930F2C" w:rsidRPr="00F616D0">
        <w:rPr>
          <w:rFonts w:ascii="Times New Roman" w:eastAsia="FreeSerif" w:hAnsi="Times New Roman"/>
          <w:sz w:val="28"/>
          <w:szCs w:val="28"/>
        </w:rPr>
        <w:t xml:space="preserve">его официального </w:t>
      </w:r>
      <w:hyperlink r:id="rId6" w:tooltip="http://internet.garant.ru/document/redirect/31624761/0" w:history="1">
        <w:r w:rsidR="00930F2C" w:rsidRPr="00F616D0">
          <w:rPr>
            <w:rStyle w:val="af"/>
            <w:rFonts w:eastAsia="FreeSerif"/>
            <w:sz w:val="28"/>
            <w:szCs w:val="28"/>
          </w:rPr>
          <w:t>опубликования</w:t>
        </w:r>
      </w:hyperlink>
      <w:r w:rsidR="00930F2C" w:rsidRPr="00F616D0">
        <w:rPr>
          <w:rFonts w:ascii="Times New Roman" w:eastAsia="FreeSerif" w:hAnsi="Times New Roman"/>
          <w:sz w:val="28"/>
          <w:szCs w:val="28"/>
        </w:rPr>
        <w:t>.</w:t>
      </w:r>
    </w:p>
    <w:p w14:paraId="09FD15ED" w14:textId="77777777" w:rsidR="00B05D1F" w:rsidRDefault="00B05D1F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3EEC0E" w14:textId="77777777" w:rsidR="0077517D" w:rsidRDefault="0077517D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14:paraId="732D0277" w14:textId="77777777" w:rsidR="002F0276" w:rsidRPr="002F0276" w:rsidRDefault="002F0276" w:rsidP="002F0276">
      <w:pPr>
        <w:spacing w:after="0"/>
        <w:rPr>
          <w:rFonts w:ascii="Times New Roman" w:hAnsi="Times New Roman"/>
          <w:sz w:val="28"/>
          <w:szCs w:val="28"/>
        </w:rPr>
      </w:pPr>
      <w:r w:rsidRPr="002F0276">
        <w:rPr>
          <w:rFonts w:ascii="Times New Roman" w:eastAsia="FreeSerif" w:hAnsi="Times New Roman"/>
          <w:sz w:val="28"/>
          <w:szCs w:val="28"/>
        </w:rPr>
        <w:t xml:space="preserve">Глава </w:t>
      </w:r>
      <w:r w:rsidRPr="002F0276">
        <w:rPr>
          <w:rFonts w:ascii="Times New Roman" w:hAnsi="Times New Roman"/>
          <w:sz w:val="28"/>
          <w:szCs w:val="28"/>
        </w:rPr>
        <w:t xml:space="preserve">Николенского сельского поселения </w:t>
      </w:r>
    </w:p>
    <w:p w14:paraId="54479226" w14:textId="439D89A9" w:rsidR="00B1539E" w:rsidRPr="002F0276" w:rsidRDefault="002F0276" w:rsidP="00F46FB2">
      <w:pPr>
        <w:spacing w:after="0"/>
        <w:rPr>
          <w:rFonts w:ascii="Times New Roman" w:hAnsi="Times New Roman"/>
          <w:sz w:val="28"/>
          <w:szCs w:val="28"/>
        </w:rPr>
      </w:pPr>
      <w:r w:rsidRPr="002F0276"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</w:t>
      </w:r>
      <w:r w:rsidR="0011614D">
        <w:rPr>
          <w:rFonts w:ascii="Times New Roman" w:hAnsi="Times New Roman"/>
          <w:sz w:val="28"/>
          <w:szCs w:val="28"/>
        </w:rPr>
        <w:t xml:space="preserve">    </w:t>
      </w:r>
      <w:r w:rsidRPr="002F0276">
        <w:rPr>
          <w:rFonts w:ascii="Times New Roman" w:hAnsi="Times New Roman"/>
          <w:sz w:val="28"/>
          <w:szCs w:val="28"/>
        </w:rPr>
        <w:t xml:space="preserve">                            </w:t>
      </w:r>
      <w:r w:rsidRPr="002F0276">
        <w:rPr>
          <w:rFonts w:ascii="Times New Roman" w:eastAsia="FreeSerif" w:hAnsi="Times New Roman"/>
          <w:sz w:val="28"/>
          <w:szCs w:val="28"/>
        </w:rPr>
        <w:t>А. А. Малов</w:t>
      </w:r>
    </w:p>
    <w:sectPr w:rsidR="00B1539E" w:rsidRPr="002F0276" w:rsidSect="00C21102">
      <w:headerReference w:type="even" r:id="rId7"/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9252" w14:textId="77777777" w:rsidR="00F15E68" w:rsidRDefault="00F15E68" w:rsidP="00580DB4">
      <w:pPr>
        <w:spacing w:after="0" w:line="240" w:lineRule="auto"/>
      </w:pPr>
      <w:r>
        <w:separator/>
      </w:r>
    </w:p>
  </w:endnote>
  <w:endnote w:type="continuationSeparator" w:id="0">
    <w:p w14:paraId="57FBCEFD" w14:textId="77777777" w:rsidR="00F15E68" w:rsidRDefault="00F15E68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rif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0DE80" w14:textId="77777777" w:rsidR="00F15E68" w:rsidRDefault="00F15E68" w:rsidP="00580DB4">
      <w:pPr>
        <w:spacing w:after="0" w:line="240" w:lineRule="auto"/>
      </w:pPr>
      <w:r>
        <w:separator/>
      </w:r>
    </w:p>
  </w:footnote>
  <w:footnote w:type="continuationSeparator" w:id="0">
    <w:p w14:paraId="25D9559F" w14:textId="77777777" w:rsidR="00F15E68" w:rsidRDefault="00F15E68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BB0" w14:textId="77777777"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9E762AB" w14:textId="77777777" w:rsidR="00C20BB7" w:rsidRDefault="00C20B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DB4"/>
    <w:rsid w:val="00017B95"/>
    <w:rsid w:val="00026047"/>
    <w:rsid w:val="000628EB"/>
    <w:rsid w:val="00073439"/>
    <w:rsid w:val="000D5D15"/>
    <w:rsid w:val="00115933"/>
    <w:rsid w:val="0011614D"/>
    <w:rsid w:val="00147E69"/>
    <w:rsid w:val="00154748"/>
    <w:rsid w:val="001619FE"/>
    <w:rsid w:val="001808B9"/>
    <w:rsid w:val="00184CDD"/>
    <w:rsid w:val="001D34F7"/>
    <w:rsid w:val="001F302C"/>
    <w:rsid w:val="00203772"/>
    <w:rsid w:val="00205F4C"/>
    <w:rsid w:val="00246C5B"/>
    <w:rsid w:val="00251EE2"/>
    <w:rsid w:val="00265A2B"/>
    <w:rsid w:val="00293191"/>
    <w:rsid w:val="002F0276"/>
    <w:rsid w:val="003021B7"/>
    <w:rsid w:val="00314A80"/>
    <w:rsid w:val="00325AEB"/>
    <w:rsid w:val="00336E83"/>
    <w:rsid w:val="0034619C"/>
    <w:rsid w:val="003631C8"/>
    <w:rsid w:val="003D628E"/>
    <w:rsid w:val="003F2918"/>
    <w:rsid w:val="0043005E"/>
    <w:rsid w:val="00433F0D"/>
    <w:rsid w:val="00434CCB"/>
    <w:rsid w:val="00443A1C"/>
    <w:rsid w:val="00490F36"/>
    <w:rsid w:val="004B6694"/>
    <w:rsid w:val="00541D4F"/>
    <w:rsid w:val="00541D88"/>
    <w:rsid w:val="00552B41"/>
    <w:rsid w:val="00553809"/>
    <w:rsid w:val="00565CF7"/>
    <w:rsid w:val="00580DB4"/>
    <w:rsid w:val="00592F43"/>
    <w:rsid w:val="005A3654"/>
    <w:rsid w:val="005C73A4"/>
    <w:rsid w:val="005F01FE"/>
    <w:rsid w:val="00615EC2"/>
    <w:rsid w:val="00643165"/>
    <w:rsid w:val="006770FA"/>
    <w:rsid w:val="00677505"/>
    <w:rsid w:val="0070270F"/>
    <w:rsid w:val="00706191"/>
    <w:rsid w:val="00716961"/>
    <w:rsid w:val="00717A7C"/>
    <w:rsid w:val="0072705A"/>
    <w:rsid w:val="0073311F"/>
    <w:rsid w:val="007536B4"/>
    <w:rsid w:val="00754115"/>
    <w:rsid w:val="00754BDC"/>
    <w:rsid w:val="00760384"/>
    <w:rsid w:val="0077517D"/>
    <w:rsid w:val="0077707F"/>
    <w:rsid w:val="00786F58"/>
    <w:rsid w:val="007B2DB9"/>
    <w:rsid w:val="007D15BC"/>
    <w:rsid w:val="007D776C"/>
    <w:rsid w:val="007E18B4"/>
    <w:rsid w:val="007F3596"/>
    <w:rsid w:val="00802DEF"/>
    <w:rsid w:val="00813148"/>
    <w:rsid w:val="008332D9"/>
    <w:rsid w:val="00851BC0"/>
    <w:rsid w:val="00861605"/>
    <w:rsid w:val="008A1660"/>
    <w:rsid w:val="008B7BBB"/>
    <w:rsid w:val="008C1BCD"/>
    <w:rsid w:val="008D1410"/>
    <w:rsid w:val="008D4050"/>
    <w:rsid w:val="008E5097"/>
    <w:rsid w:val="008E5F6B"/>
    <w:rsid w:val="009009CF"/>
    <w:rsid w:val="00906456"/>
    <w:rsid w:val="00924FE6"/>
    <w:rsid w:val="00930F2C"/>
    <w:rsid w:val="00941A28"/>
    <w:rsid w:val="00955443"/>
    <w:rsid w:val="009724A5"/>
    <w:rsid w:val="009A21EE"/>
    <w:rsid w:val="009A2242"/>
    <w:rsid w:val="009B5271"/>
    <w:rsid w:val="009C5E06"/>
    <w:rsid w:val="009D4953"/>
    <w:rsid w:val="009E3EFF"/>
    <w:rsid w:val="00A1332D"/>
    <w:rsid w:val="00A44AE6"/>
    <w:rsid w:val="00A76142"/>
    <w:rsid w:val="00A8073C"/>
    <w:rsid w:val="00AA21B1"/>
    <w:rsid w:val="00AF1742"/>
    <w:rsid w:val="00AF3B93"/>
    <w:rsid w:val="00B05D1F"/>
    <w:rsid w:val="00B1539E"/>
    <w:rsid w:val="00B5222E"/>
    <w:rsid w:val="00B862A9"/>
    <w:rsid w:val="00B91559"/>
    <w:rsid w:val="00B93993"/>
    <w:rsid w:val="00BB6ABE"/>
    <w:rsid w:val="00BB6B4E"/>
    <w:rsid w:val="00BE7533"/>
    <w:rsid w:val="00BF046F"/>
    <w:rsid w:val="00C20BB7"/>
    <w:rsid w:val="00C21102"/>
    <w:rsid w:val="00C23483"/>
    <w:rsid w:val="00C3189E"/>
    <w:rsid w:val="00C36E4F"/>
    <w:rsid w:val="00C51F16"/>
    <w:rsid w:val="00C546DC"/>
    <w:rsid w:val="00C746EC"/>
    <w:rsid w:val="00C95408"/>
    <w:rsid w:val="00CA3B28"/>
    <w:rsid w:val="00CB2815"/>
    <w:rsid w:val="00CD3935"/>
    <w:rsid w:val="00CF005E"/>
    <w:rsid w:val="00D14BDD"/>
    <w:rsid w:val="00D16A3E"/>
    <w:rsid w:val="00D27DCD"/>
    <w:rsid w:val="00D30207"/>
    <w:rsid w:val="00D61A01"/>
    <w:rsid w:val="00DB34C2"/>
    <w:rsid w:val="00DD5B97"/>
    <w:rsid w:val="00DE28A0"/>
    <w:rsid w:val="00E034AB"/>
    <w:rsid w:val="00E27566"/>
    <w:rsid w:val="00E56BD9"/>
    <w:rsid w:val="00E63830"/>
    <w:rsid w:val="00EB34E5"/>
    <w:rsid w:val="00EB60A0"/>
    <w:rsid w:val="00F078A0"/>
    <w:rsid w:val="00F15E68"/>
    <w:rsid w:val="00F31E1B"/>
    <w:rsid w:val="00F46FB2"/>
    <w:rsid w:val="00F53162"/>
    <w:rsid w:val="00F55774"/>
    <w:rsid w:val="00F9011F"/>
    <w:rsid w:val="00FB08BF"/>
    <w:rsid w:val="00FB5A08"/>
    <w:rsid w:val="00FE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3AE6DE"/>
  <w15:docId w15:val="{B4760360-9178-4897-B6D5-5DF5C22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39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75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517D"/>
    <w:rPr>
      <w:lang w:eastAsia="en-US"/>
    </w:rPr>
  </w:style>
  <w:style w:type="paragraph" w:styleId="ae">
    <w:name w:val="Normal (Web)"/>
    <w:basedOn w:val="a"/>
    <w:uiPriority w:val="99"/>
    <w:semiHidden/>
    <w:unhideWhenUsed/>
    <w:rsid w:val="00BB6ABE"/>
    <w:rPr>
      <w:rFonts w:ascii="Times New Roman" w:hAnsi="Times New Roman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930F2C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31624761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Пользователь</cp:lastModifiedBy>
  <cp:revision>12</cp:revision>
  <cp:lastPrinted>2025-12-22T12:01:00Z</cp:lastPrinted>
  <dcterms:created xsi:type="dcterms:W3CDTF">2025-10-07T12:45:00Z</dcterms:created>
  <dcterms:modified xsi:type="dcterms:W3CDTF">2025-12-22T12:02:00Z</dcterms:modified>
</cp:coreProperties>
</file>